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tbl>
      <w:tblPr>
        <w:tblW w:w="149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58"/>
        <w:gridCol w:w="567"/>
        <w:gridCol w:w="4678"/>
        <w:gridCol w:w="709"/>
        <w:gridCol w:w="2095"/>
        <w:gridCol w:w="4709"/>
      </w:tblGrid>
      <w:tr>
        <w:tblPrEx>
          <w:shd w:val="clear" w:color="auto" w:fill="d0ddef"/>
        </w:tblPrEx>
        <w:trPr>
          <w:trHeight w:val="2994" w:hRule="atLeast"/>
        </w:trPr>
        <w:tc>
          <w:tcPr>
            <w:tcW w:type="dxa" w:w="1020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en-US"/>
              </w:rPr>
            </w:r>
          </w:p>
        </w:tc>
        <w:tc>
          <w:tcPr>
            <w:tcW w:type="dxa" w:w="4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b w:val="1"/>
                <w:bCs w:val="1"/>
                <w:sz w:val="48"/>
                <w:szCs w:val="48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48"/>
                <w:szCs w:val="48"/>
                <w:shd w:val="nil" w:color="auto" w:fill="auto"/>
                <w:rtl w:val="0"/>
                <w:lang w:val="en-US"/>
              </w:rPr>
              <w:t>Bromley Community Mental Health Service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48"/>
                <w:szCs w:val="48"/>
                <w:shd w:val="nil" w:color="auto" w:fill="auto"/>
                <w:rtl w:val="0"/>
                <w:lang w:val="en-US"/>
              </w:rPr>
              <w:t>Referral Form</w:t>
            </w:r>
          </w:p>
        </w:tc>
      </w:tr>
      <w:tr>
        <w:tblPrEx>
          <w:shd w:val="clear" w:color="auto" w:fill="d0ddef"/>
        </w:tblPrEx>
        <w:trPr>
          <w:trHeight w:val="4148" w:hRule="atLeast"/>
        </w:trPr>
        <w:tc>
          <w:tcPr>
            <w:tcW w:type="dxa" w:w="1491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rPr>
                <w:rFonts w:ascii="Arial" w:cs="Arial" w:hAnsi="Arial" w:eastAsia="Arial"/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Bromley Community Mental Health Service Eligibility Criteria: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Arial" w:hAnsi="Arial"/>
                <w:b w:val="0"/>
                <w:bCs w:val="0"/>
                <w:shd w:val="nil" w:color="auto" w:fill="auto"/>
                <w:rtl w:val="0"/>
                <w:lang w:val="en-US"/>
              </w:rPr>
              <w:t>To be eligible for this service each crieria below needs to met. Please tick all that apply to you/client</w:t>
            </w:r>
          </w:p>
          <w:p>
            <w:pPr>
              <w:pStyle w:val="List Paragraph"/>
              <w:bidi w:val="0"/>
              <w:spacing w:after="0" w:line="360" w:lineRule="auto"/>
              <w:ind w:left="72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Adult (over 18 years of age)</w:t>
            </w:r>
          </w:p>
          <w:p>
            <w:pPr>
              <w:pStyle w:val="List Paragraph"/>
              <w:bidi w:val="0"/>
              <w:spacing w:after="0" w:line="360" w:lineRule="auto"/>
              <w:ind w:left="72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Bromley resident</w:t>
            </w:r>
          </w:p>
          <w:p>
            <w:pPr>
              <w:pStyle w:val="List Paragraph"/>
              <w:bidi w:val="0"/>
              <w:spacing w:after="0" w:line="360" w:lineRule="auto"/>
              <w:ind w:left="72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Receiving specialist mental health care and treatment in the community</w:t>
            </w:r>
          </w:p>
          <w:p>
            <w:pPr>
              <w:pStyle w:val="List Paragraph"/>
              <w:bidi w:val="0"/>
              <w:spacing w:after="0" w:line="360" w:lineRule="auto"/>
              <w:ind w:left="72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No family member or friend to act as an appropriate person to facilitate the individual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s involvement in the decision </w:t>
            </w:r>
          </w:p>
          <w:p>
            <w:pPr>
              <w:pStyle w:val="List Paragraph"/>
              <w:bidi w:val="0"/>
              <w:spacing w:after="0" w:line="360" w:lineRule="auto"/>
              <w:ind w:left="72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making about their care and support. </w:t>
            </w:r>
          </w:p>
          <w:p>
            <w:pPr>
              <w:pStyle w:val="List Paragraph"/>
              <w:spacing w:after="0" w:line="360" w:lineRule="auto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List Paragraph"/>
              <w:bidi w:val="0"/>
              <w:spacing w:after="0" w:line="360" w:lineRule="auto"/>
              <w:ind w:left="72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If you feel unsafe and need urgent help, please call 999 immediately</w:t>
            </w:r>
          </w:p>
        </w:tc>
      </w:tr>
      <w:tr>
        <w:tblPrEx>
          <w:shd w:val="clear" w:color="auto" w:fill="d0ddef"/>
        </w:tblPrEx>
        <w:trPr>
          <w:trHeight w:val="1402" w:hRule="atLeast"/>
        </w:trPr>
        <w:tc>
          <w:tcPr>
            <w:tcW w:type="dxa" w:w="27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How to contact us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   </w:t>
            </w:r>
          </w:p>
        </w:tc>
        <w:tc>
          <w:tcPr>
            <w:tcW w:type="dxa" w:w="121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Arial" w:cs="Arial" w:hAnsi="Arial" w:eastAsia="Arial"/>
                <w:b w:val="1"/>
                <w:bCs w:val="1"/>
                <w:outline w:val="0"/>
                <w:color w:val="ff000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If you cannot fill in this form, please click view then edit.</w:t>
            </w:r>
          </w:p>
          <w:p>
            <w:pPr>
              <w:pStyle w:val="Body"/>
              <w:spacing w:after="0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If you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need help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with this form, please call us on: </w:t>
            </w:r>
          </w:p>
          <w:p>
            <w:pPr>
              <w:pStyle w:val="Body"/>
              <w:spacing w:after="0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0345 310 1812 and option 2 for referrals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 </w:t>
            </w:r>
          </w:p>
        </w:tc>
      </w:tr>
      <w:tr>
        <w:tblPrEx>
          <w:shd w:val="clear" w:color="auto" w:fill="d0ddef"/>
        </w:tblPrEx>
        <w:trPr>
          <w:trHeight w:val="1122" w:hRule="atLeast"/>
        </w:trPr>
        <w:tc>
          <w:tcPr>
            <w:tcW w:type="dxa" w:w="27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 xml:space="preserve">      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Send referral by Email</w:t>
            </w:r>
          </w:p>
        </w:tc>
        <w:tc>
          <w:tcPr>
            <w:tcW w:type="dxa" w:w="53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referrals@advocacyforall.org.uk</w:t>
            </w:r>
          </w:p>
        </w:tc>
        <w:tc>
          <w:tcPr>
            <w:tcW w:type="dxa" w:w="2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Send referral by 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Post</w:t>
            </w:r>
          </w:p>
        </w:tc>
        <w:tc>
          <w:tcPr>
            <w:tcW w:type="dxa" w:w="4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The Civic Centre, St Mary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s Road, Swanley BR8 7BU</w:t>
            </w:r>
          </w:p>
        </w:tc>
      </w:tr>
      <w:tr>
        <w:tblPrEx>
          <w:shd w:val="clear" w:color="auto" w:fill="d0ddef"/>
        </w:tblPrEx>
        <w:trPr>
          <w:trHeight w:val="1282" w:hRule="atLeast"/>
        </w:trPr>
        <w:tc>
          <w:tcPr>
            <w:tcW w:type="dxa" w:w="1491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Client information</w:t>
            </w:r>
          </w:p>
          <w:p>
            <w:pPr>
              <w:pStyle w:val="Body"/>
            </w:pP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577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Full name</w:t>
            </w:r>
          </w:p>
        </w:tc>
        <w:tc>
          <w:tcPr>
            <w:tcW w:type="dxa" w:w="52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28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Date of birth</w:t>
            </w:r>
          </w:p>
        </w:tc>
        <w:tc>
          <w:tcPr>
            <w:tcW w:type="dxa" w:w="4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  <w:tr>
        <w:tblPrEx>
          <w:shd w:val="clear" w:color="auto" w:fill="d0ddef"/>
        </w:tblPrEx>
        <w:trPr>
          <w:trHeight w:val="3242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Your address at the time of referral</w:t>
            </w:r>
          </w:p>
        </w:tc>
        <w:tc>
          <w:tcPr>
            <w:tcW w:type="dxa" w:w="52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Body"/>
              <w:bidi w:val="0"/>
              <w:spacing w:after="0"/>
              <w:ind w:left="117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  <w:p>
            <w:pPr>
              <w:pStyle w:val="Body"/>
              <w:tabs>
                <w:tab w:val="left" w:pos="1956"/>
              </w:tabs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1956"/>
              </w:tabs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1956"/>
              </w:tabs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1956"/>
              </w:tabs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1956"/>
              </w:tabs>
            </w:pPr>
            <w:r>
              <w:rPr>
                <w:rFonts w:ascii="Arial" w:cs="Arial" w:hAnsi="Arial" w:eastAsia="Arial"/>
                <w:shd w:val="nil" w:color="auto" w:fill="auto"/>
                <w:lang w:val="en-US"/>
              </w:rPr>
            </w:r>
          </w:p>
        </w:tc>
        <w:tc>
          <w:tcPr>
            <w:tcW w:type="dxa" w:w="28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Age</w:t>
            </w:r>
          </w:p>
        </w:tc>
        <w:tc>
          <w:tcPr>
            <w:tcW w:type="dxa" w:w="4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  <w:tr>
        <w:tblPrEx>
          <w:shd w:val="clear" w:color="auto" w:fill="d0ddef"/>
        </w:tblPrEx>
        <w:trPr>
          <w:trHeight w:val="2034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Your permanent address</w:t>
            </w:r>
          </w:p>
        </w:tc>
        <w:tc>
          <w:tcPr>
            <w:tcW w:type="dxa" w:w="52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7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117" w:firstLine="0"/>
            </w:pP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8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Gender</w:t>
            </w:r>
          </w:p>
        </w:tc>
        <w:tc>
          <w:tcPr>
            <w:tcW w:type="dxa" w:w="4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430"/>
              </w:tabs>
              <w:spacing w:after="96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Man </w:t>
            </w: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 Woman </w:t>
            </w: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Transgender </w:t>
            </w: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tabs>
                <w:tab w:val="left" w:pos="2430"/>
              </w:tabs>
              <w:bidi w:val="0"/>
              <w:spacing w:after="96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Non Binary </w:t>
            </w: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Intersex </w:t>
            </w: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 Prefer not to say </w:t>
            </w: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tabs>
                <w:tab w:val="left" w:pos="2430"/>
              </w:tabs>
              <w:bidi w:val="0"/>
              <w:spacing w:after="96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Your own term: </w:t>
            </w: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2189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Your Location at the time of referral</w:t>
            </w:r>
          </w:p>
        </w:tc>
        <w:tc>
          <w:tcPr>
            <w:tcW w:type="dxa" w:w="52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956"/>
              </w:tabs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Own Home </w:t>
            </w:r>
            <w:r>
              <w:rPr>
                <w:rFonts w:ascii="MS Gothic" w:cs="MS Gothic" w:hAnsi="MS Gothic" w:eastAsia="MS Gothic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 Residential Home </w:t>
            </w: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Nursing Home </w:t>
            </w: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Supported Living </w:t>
            </w:r>
            <w:r>
              <w:rPr>
                <w:rFonts w:ascii="MS Gothic" w:cs="MS Gothic" w:hAnsi="MS Gothic" w:eastAsia="MS Gothic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Independent Living </w:t>
            </w:r>
            <w:r>
              <w:rPr>
                <w:rFonts w:ascii="MS Gothic" w:cs="MS Gothic" w:hAnsi="MS Gothic" w:eastAsia="MS Gothic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 Sheltered Housing </w:t>
            </w:r>
            <w:r>
              <w:rPr>
                <w:rFonts w:ascii="MS Gothic" w:cs="MS Gothic" w:hAnsi="MS Gothic" w:eastAsia="MS Gothic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Living With Parents </w:t>
            </w:r>
            <w:r>
              <w:rPr>
                <w:rFonts w:ascii="MS Gothic" w:cs="MS Gothic" w:hAnsi="MS Gothic" w:eastAsia="MS Gothic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Shared Lives </w:t>
            </w:r>
            <w:r>
              <w:rPr>
                <w:rFonts w:ascii="MS Gothic" w:cs="MS Gothic" w:hAnsi="MS Gothic" w:eastAsia="MS Gothic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tabs>
                <w:tab w:val="left" w:pos="1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Other </w:t>
            </w: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  <w:tc>
          <w:tcPr>
            <w:tcW w:type="dxa" w:w="2804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Disability/impairment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Please tick all that apply</w:t>
            </w:r>
          </w:p>
        </w:tc>
        <w:tc>
          <w:tcPr>
            <w:tcW w:type="dxa" w:w="4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ADHD </w:t>
            </w: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Autism (ASC) </w:t>
            </w:r>
            <w:r>
              <w:rPr>
                <w:rFonts w:ascii="MS Gothic" w:cs="MS Gothic" w:hAnsi="MS Gothic" w:eastAsia="MS Gothic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Cognitive Impairment </w:t>
            </w:r>
            <w:r>
              <w:rPr>
                <w:rFonts w:ascii="MS Gothic" w:cs="MS Gothic" w:hAnsi="MS Gothic" w:eastAsia="MS Gothic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Learning Disability </w:t>
            </w:r>
            <w:r>
              <w:rPr>
                <w:rFonts w:ascii="MS Gothic" w:cs="MS Gothic" w:hAnsi="MS Gothic" w:eastAsia="MS Gothic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Mental Health </w:t>
            </w:r>
            <w:r>
              <w:rPr>
                <w:rFonts w:ascii="MS Gothic" w:cs="MS Gothic" w:hAnsi="MS Gothic" w:eastAsia="MS Gothic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Physical disability </w:t>
            </w:r>
            <w:r>
              <w:rPr>
                <w:rFonts w:ascii="MS Gothic" w:cs="MS Gothic" w:hAnsi="MS Gothic" w:eastAsia="MS Gothic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Sensory (Hearing) </w:t>
            </w:r>
            <w:r>
              <w:rPr>
                <w:rFonts w:ascii="MS Gothic" w:cs="MS Gothic" w:hAnsi="MS Gothic" w:eastAsia="MS Gothic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Sensory (Sight) </w:t>
            </w:r>
            <w:r>
              <w:rPr>
                <w:rFonts w:ascii="MS Gothic" w:cs="MS Gothic" w:hAnsi="MS Gothic" w:eastAsia="MS Gothic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Serious Physical illness </w:t>
            </w:r>
            <w:r>
              <w:rPr>
                <w:rFonts w:ascii="MS Gothic" w:cs="MS Gothic" w:hAnsi="MS Gothic" w:eastAsia="MS Gothic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No Spacing"/>
              <w:spacing w:after="0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No Spacing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Any Other </w:t>
            </w:r>
            <w:r>
              <w:rPr>
                <w:rFonts w:ascii="MS Gothic" w:cs="MS Gothic" w:hAnsi="MS Gothic" w:eastAsia="MS Gothic" w:hint="default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  <w:tr>
        <w:tblPrEx>
          <w:shd w:val="clear" w:color="auto" w:fill="d0ddef"/>
        </w:tblPrEx>
        <w:trPr>
          <w:trHeight w:val="815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 xml:space="preserve">       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Telephone</w:t>
            </w:r>
          </w:p>
        </w:tc>
        <w:tc>
          <w:tcPr>
            <w:tcW w:type="dxa" w:w="52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280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1207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 xml:space="preserve">       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Mobile</w:t>
            </w:r>
          </w:p>
        </w:tc>
        <w:tc>
          <w:tcPr>
            <w:tcW w:type="dxa" w:w="52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28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Care Manager, Social Worker or Mental Health Support Worker details</w:t>
            </w:r>
          </w:p>
        </w:tc>
        <w:tc>
          <w:tcPr>
            <w:tcW w:type="dxa" w:w="4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1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Name: </w:t>
            </w: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  <w:r>
              <w:rPr>
                <w:rFonts w:ascii="Arial" w:cs="Arial" w:hAnsi="Arial" w:eastAsia="Arial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Telephone: </w:t>
            </w: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  <w:tr>
        <w:tblPrEx>
          <w:shd w:val="clear" w:color="auto" w:fill="d0ddef"/>
        </w:tblPrEx>
        <w:trPr>
          <w:trHeight w:val="842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52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28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Funding area</w:t>
            </w:r>
          </w:p>
        </w:tc>
        <w:tc>
          <w:tcPr>
            <w:tcW w:type="dxa" w:w="4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/>
            </w:pPr>
            <w:r>
              <w:rPr>
                <w:rFonts w:ascii="Arial" w:hAnsi="Arial" w:hint="default"/>
                <w:b w:val="0"/>
                <w:bCs w:val="0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Arial" w:hAnsi="Arial"/>
                <w:b w:val="0"/>
                <w:bCs w:val="0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  <w:tr>
        <w:tblPrEx>
          <w:shd w:val="clear" w:color="auto" w:fill="d0ddef"/>
        </w:tblPrEx>
        <w:trPr>
          <w:trHeight w:val="562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Emergency Contact Name:</w:t>
            </w:r>
          </w:p>
        </w:tc>
        <w:tc>
          <w:tcPr>
            <w:tcW w:type="dxa" w:w="52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28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Emergency Contact Relationship:</w:t>
            </w:r>
          </w:p>
        </w:tc>
        <w:tc>
          <w:tcPr>
            <w:tcW w:type="dxa" w:w="4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/>
            </w:pP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  <w:tr>
        <w:tblPrEx>
          <w:shd w:val="clear" w:color="auto" w:fill="d0ddef"/>
        </w:tblPrEx>
        <w:trPr>
          <w:trHeight w:val="842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Emergency Telephone Number:</w:t>
            </w:r>
          </w:p>
        </w:tc>
        <w:tc>
          <w:tcPr>
            <w:tcW w:type="dxa" w:w="52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28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tbl>
      <w:tblPr>
        <w:tblW w:w="149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41"/>
        <w:gridCol w:w="1677"/>
        <w:gridCol w:w="2293"/>
        <w:gridCol w:w="1847"/>
        <w:gridCol w:w="1727"/>
        <w:gridCol w:w="1249"/>
        <w:gridCol w:w="3828"/>
        <w:gridCol w:w="454"/>
      </w:tblGrid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Ethnicity</w:t>
            </w:r>
          </w:p>
        </w:tc>
        <w:tc>
          <w:tcPr>
            <w:tcW w:type="dxa" w:w="39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White</w:t>
            </w:r>
          </w:p>
        </w:tc>
        <w:tc>
          <w:tcPr>
            <w:tcW w:type="dxa" w:w="39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British</w:t>
            </w:r>
          </w:p>
        </w:tc>
        <w:tc>
          <w:tcPr>
            <w:tcW w:type="dxa" w:w="1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</w:p>
        </w:tc>
        <w:tc>
          <w:tcPr>
            <w:tcW w:type="dxa" w:w="2976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Black or 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Black British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Caribbean</w:t>
            </w:r>
          </w:p>
        </w:tc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9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Irish</w:t>
            </w:r>
          </w:p>
        </w:tc>
        <w:tc>
          <w:tcPr>
            <w:tcW w:type="dxa" w:w="1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</w:p>
        </w:tc>
        <w:tc>
          <w:tcPr>
            <w:tcW w:type="dxa" w:w="297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African</w:t>
            </w:r>
          </w:p>
        </w:tc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9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Other</w:t>
            </w:r>
          </w:p>
        </w:tc>
        <w:tc>
          <w:tcPr>
            <w:tcW w:type="dxa" w:w="1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</w:p>
        </w:tc>
        <w:tc>
          <w:tcPr>
            <w:tcW w:type="dxa" w:w="29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Other</w:t>
            </w:r>
          </w:p>
        </w:tc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Mixed</w:t>
            </w:r>
          </w:p>
        </w:tc>
        <w:tc>
          <w:tcPr>
            <w:tcW w:type="dxa" w:w="39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White &amp; Black Caribbean</w:t>
            </w:r>
          </w:p>
        </w:tc>
        <w:tc>
          <w:tcPr>
            <w:tcW w:type="dxa" w:w="1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</w:p>
        </w:tc>
        <w:tc>
          <w:tcPr>
            <w:tcW w:type="dxa" w:w="2976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Asian or 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Asian British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Indian</w:t>
            </w:r>
          </w:p>
        </w:tc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9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White &amp; Black African</w:t>
            </w:r>
          </w:p>
        </w:tc>
        <w:tc>
          <w:tcPr>
            <w:tcW w:type="dxa" w:w="1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</w:p>
        </w:tc>
        <w:tc>
          <w:tcPr>
            <w:tcW w:type="dxa" w:w="297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Pakistani</w:t>
            </w:r>
          </w:p>
        </w:tc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9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White &amp; Asian</w:t>
            </w:r>
          </w:p>
        </w:tc>
        <w:tc>
          <w:tcPr>
            <w:tcW w:type="dxa" w:w="1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</w:p>
        </w:tc>
        <w:tc>
          <w:tcPr>
            <w:tcW w:type="dxa" w:w="29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Chinese</w:t>
            </w:r>
          </w:p>
        </w:tc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9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Other </w:t>
            </w:r>
          </w:p>
        </w:tc>
        <w:tc>
          <w:tcPr>
            <w:tcW w:type="dxa" w:w="1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</w:p>
        </w:tc>
        <w:tc>
          <w:tcPr>
            <w:tcW w:type="dxa" w:w="29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Other</w:t>
            </w:r>
          </w:p>
        </w:tc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Segoe UI Symbol" w:cs="Segoe UI Symbol" w:hAnsi="Segoe UI Symbol" w:eastAsia="Segoe UI Symbol" w:hint="default"/>
                <w:shd w:val="nil" w:color="auto" w:fill="auto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Other</w:t>
            </w:r>
          </w:p>
        </w:tc>
        <w:tc>
          <w:tcPr>
            <w:tcW w:type="dxa" w:w="39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1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29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91" w:hRule="atLeast"/>
        </w:trPr>
        <w:tc>
          <w:tcPr>
            <w:tcW w:type="dxa" w:w="35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Sexuality</w:t>
            </w:r>
          </w:p>
        </w:tc>
        <w:tc>
          <w:tcPr>
            <w:tcW w:type="dxa" w:w="41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Choose an item.</w:t>
            </w:r>
          </w:p>
        </w:tc>
        <w:tc>
          <w:tcPr>
            <w:tcW w:type="dxa" w:w="1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Religion</w:t>
            </w:r>
          </w:p>
        </w:tc>
        <w:tc>
          <w:tcPr>
            <w:tcW w:type="dxa" w:w="553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Choose an item.</w:t>
            </w:r>
          </w:p>
        </w:tc>
      </w:tr>
      <w:tr>
        <w:tblPrEx>
          <w:shd w:val="clear" w:color="auto" w:fill="d0ddef"/>
        </w:tblPrEx>
        <w:trPr>
          <w:trHeight w:val="301" w:hRule="atLeast"/>
        </w:trPr>
        <w:tc>
          <w:tcPr>
            <w:tcW w:type="dxa" w:w="1491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Referrer information </w:t>
            </w:r>
            <w:r>
              <w:rPr>
                <w:rFonts w:ascii="Arial" w:hAnsi="Arial"/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(do not complete if self-referral)</w:t>
            </w:r>
          </w:p>
        </w:tc>
      </w:tr>
      <w:tr>
        <w:tblPrEx>
          <w:shd w:val="clear" w:color="auto" w:fill="d0ddef"/>
        </w:tblPrEx>
        <w:trPr>
          <w:trHeight w:val="1343" w:hRule="atLeast"/>
        </w:trPr>
        <w:tc>
          <w:tcPr>
            <w:tcW w:type="dxa" w:w="35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Name of Referrer </w:t>
            </w:r>
          </w:p>
        </w:tc>
        <w:tc>
          <w:tcPr>
            <w:tcW w:type="dxa" w:w="41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172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Address</w:t>
            </w:r>
          </w:p>
          <w:p>
            <w:pPr>
              <w:pStyle w:val="Body"/>
              <w:spacing w:after="0"/>
            </w:pPr>
            <w:r>
              <w:rPr>
                <w:rFonts w:ascii="Arial" w:cs="Arial" w:hAnsi="Arial" w:eastAsia="Arial"/>
                <w:shd w:val="nil" w:color="auto" w:fill="auto"/>
                <w:lang w:val="en-US"/>
              </w:rPr>
            </w:r>
          </w:p>
        </w:tc>
        <w:tc>
          <w:tcPr>
            <w:tcW w:type="dxa" w:w="5531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  <w:tr>
        <w:tblPrEx>
          <w:shd w:val="clear" w:color="auto" w:fill="d0ddef"/>
        </w:tblPrEx>
        <w:trPr>
          <w:trHeight w:val="691" w:hRule="atLeast"/>
        </w:trPr>
        <w:tc>
          <w:tcPr>
            <w:tcW w:type="dxa" w:w="3518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Relationship to person</w:t>
            </w: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for example, key worker, social worker, family member</w:t>
            </w:r>
          </w:p>
          <w:p>
            <w:pPr>
              <w:pStyle w:val="No Spacing"/>
              <w:spacing w:after="0"/>
            </w:pP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en-US"/>
              </w:rPr>
            </w:r>
          </w:p>
        </w:tc>
        <w:tc>
          <w:tcPr>
            <w:tcW w:type="dxa" w:w="4140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17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31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1131" w:hRule="atLeast"/>
        </w:trPr>
        <w:tc>
          <w:tcPr>
            <w:tcW w:type="dxa" w:w="351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4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 xml:space="preserve">Telephone      </w:t>
            </w:r>
          </w:p>
        </w:tc>
        <w:tc>
          <w:tcPr>
            <w:tcW w:type="dxa" w:w="553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045"/>
              </w:tabs>
            </w:pP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  <w:tr>
        <w:tblPrEx>
          <w:shd w:val="clear" w:color="auto" w:fill="d0ddef"/>
        </w:tblPrEx>
        <w:trPr>
          <w:trHeight w:val="1129" w:hRule="atLeast"/>
        </w:trPr>
        <w:tc>
          <w:tcPr>
            <w:tcW w:type="dxa" w:w="351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cs="Arial" w:hAnsi="Arial" w:eastAsia="Arial"/>
                <w:shd w:val="nil" w:color="auto" w:fill="auto"/>
                <w:lang w:val="en-US"/>
              </w:rPr>
            </w:r>
          </w:p>
        </w:tc>
        <w:tc>
          <w:tcPr>
            <w:tcW w:type="dxa" w:w="1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Email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               </w:t>
            </w:r>
          </w:p>
        </w:tc>
        <w:tc>
          <w:tcPr>
            <w:tcW w:type="dxa" w:w="553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  <w:tr>
        <w:tblPrEx>
          <w:shd w:val="clear" w:color="auto" w:fill="d0ddef"/>
        </w:tblPrEx>
        <w:trPr>
          <w:trHeight w:val="4241" w:hRule="atLeast"/>
        </w:trPr>
        <w:tc>
          <w:tcPr>
            <w:tcW w:type="dxa" w:w="1491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both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Referral issue 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please give a brief outline of the reason advocacy is required.</w:t>
            </w:r>
          </w:p>
          <w:p>
            <w:pPr>
              <w:pStyle w:val="Body"/>
              <w:spacing w:after="0"/>
              <w:ind w:right="320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/>
              <w:ind w:left="0" w:right="462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spacing w:after="0"/>
        <w:rPr>
          <w:rFonts w:ascii="Arial" w:cs="Arial" w:hAnsi="Arial" w:eastAsia="Arial"/>
        </w:rPr>
      </w:pPr>
    </w:p>
    <w:tbl>
      <w:tblPr>
        <w:tblW w:w="149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916"/>
      </w:tblGrid>
      <w:tr>
        <w:tblPrEx>
          <w:shd w:val="clear" w:color="auto" w:fill="d0ddef"/>
        </w:tblPrEx>
        <w:trPr>
          <w:trHeight w:val="4899" w:hRule="exact"/>
        </w:trPr>
        <w:tc>
          <w:tcPr>
            <w:tcW w:type="dxa" w:w="14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Are there any risks we should be aware of when visiting or arranging to meet the client?</w:t>
            </w:r>
          </w:p>
          <w:p>
            <w:pPr>
              <w:pStyle w:val="Body"/>
              <w:bidi w:val="0"/>
              <w:spacing w:after="0"/>
              <w:ind w:left="0" w:right="462" w:firstLine="0"/>
              <w:jc w:val="left"/>
              <w:rPr>
                <w:rFonts w:ascii="Arial" w:cs="Arial" w:hAnsi="Arial" w:eastAsia="Arial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If you are not aware of any risks, please write 'no known risks'</w:t>
            </w:r>
          </w:p>
          <w:p>
            <w:pPr>
              <w:pStyle w:val="Body"/>
              <w:spacing w:after="0"/>
              <w:ind w:right="462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/>
              <w:ind w:left="0" w:right="462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Click or tap here to enter text.</w:t>
            </w:r>
          </w:p>
        </w:tc>
      </w:tr>
      <w:tr>
        <w:tblPrEx>
          <w:shd w:val="clear" w:color="auto" w:fill="d0ddef"/>
        </w:tblPrEx>
        <w:trPr>
          <w:trHeight w:val="730" w:hRule="exact"/>
        </w:trPr>
        <w:tc>
          <w:tcPr>
            <w:tcW w:type="dxa" w:w="14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Arial" w:cs="Arial" w:hAnsi="Arial" w:eastAsia="Arial"/>
                <w:b w:val="1"/>
                <w:bCs w:val="1"/>
                <w:outline w:val="0"/>
                <w:color w:val="0000ff"/>
                <w:u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How did you hear about us?     </w:t>
            </w:r>
          </w:p>
          <w:p>
            <w:pPr>
              <w:pStyle w:val="Body"/>
              <w:spacing w:after="0"/>
              <w:rPr>
                <w:rFonts w:ascii="Arial" w:cs="Arial" w:hAnsi="Arial" w:eastAsia="Arial"/>
                <w:outline w:val="0"/>
                <w:color w:val="0000ff"/>
                <w:u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</w:pP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  <w:r>
              <w:rPr>
                <w:rFonts w:ascii="Arial" w:cs="Arial" w:hAnsi="Arial" w:eastAsia="Arial"/>
                <w:outline w:val="0"/>
                <w:color w:val="0000ff"/>
                <w:u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</w:r>
          </w:p>
        </w:tc>
      </w:tr>
    </w:tbl>
    <w:p>
      <w:pPr>
        <w:pStyle w:val="Body"/>
        <w:widowControl w:val="0"/>
        <w:spacing w:after="0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tbl>
      <w:tblPr>
        <w:tblW w:w="149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916"/>
      </w:tblGrid>
      <w:tr>
        <w:tblPrEx>
          <w:shd w:val="clear" w:color="auto" w:fill="d0ddef"/>
        </w:tblPrEx>
        <w:trPr>
          <w:trHeight w:val="1122" w:hRule="atLeast"/>
        </w:trPr>
        <w:tc>
          <w:tcPr>
            <w:tcW w:type="dxa" w:w="14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Consent Form</w:t>
            </w:r>
          </w:p>
          <w:p>
            <w:pPr>
              <w:pStyle w:val="Body"/>
              <w:spacing w:after="0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The Data Protection Act says we need to make sure you agree that we can keep personal information on you.</w:t>
            </w: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tbl>
      <w:tblPr>
        <w:tblW w:w="149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957"/>
        <w:gridCol w:w="5670"/>
        <w:gridCol w:w="1416"/>
        <w:gridCol w:w="1872"/>
      </w:tblGrid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1491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I would like Advocacy for All to advocate for me. I understand that my information will be stored safely on a computer.</w:t>
            </w:r>
          </w:p>
        </w:tc>
      </w:tr>
      <w:tr>
        <w:tblPrEx>
          <w:shd w:val="clear" w:color="auto" w:fill="d0ddef"/>
        </w:tblPrEx>
        <w:trPr>
          <w:trHeight w:val="1122" w:hRule="atLeast"/>
        </w:trPr>
        <w:tc>
          <w:tcPr>
            <w:tcW w:type="dxa" w:w="5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Your signature.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Type in name if completing online</w:t>
            </w:r>
          </w:p>
          <w:p>
            <w:pPr>
              <w:pStyle w:val="Body"/>
              <w:spacing w:after="0"/>
            </w:pP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en-US"/>
              </w:rPr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b w:val="0"/>
                <w:bCs w:val="0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  <w:tr>
        <w:tblPrEx>
          <w:shd w:val="clear" w:color="auto" w:fill="d0ddef"/>
        </w:tblPrEx>
        <w:trPr>
          <w:trHeight w:val="589" w:hRule="atLeast"/>
        </w:trPr>
        <w:tc>
          <w:tcPr>
            <w:tcW w:type="dxa" w:w="1491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The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referrer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s agreement</w:t>
            </w:r>
          </w:p>
        </w:tc>
      </w:tr>
      <w:tr>
        <w:tblPrEx>
          <w:shd w:val="clear" w:color="auto" w:fill="d0ddef"/>
        </w:tblPrEx>
        <w:trPr>
          <w:trHeight w:val="1122" w:hRule="atLeast"/>
        </w:trPr>
        <w:tc>
          <w:tcPr>
            <w:tcW w:type="dxa" w:w="1491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I confirm that I have consent from the client to make a referral to Advocacy for All or I confirm I have the authority to make a referral for the client.  I understand that the information I provide about the client will be stored securely on a computer. 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1602" w:hRule="atLeast"/>
        </w:trPr>
        <w:tc>
          <w:tcPr>
            <w:tcW w:type="dxa" w:w="5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Referrer signature.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Type in name if completing online</w:t>
            </w:r>
          </w:p>
          <w:p>
            <w:pPr>
              <w:pStyle w:val="Body"/>
              <w:spacing w:after="0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/>
            </w:pP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en-US"/>
              </w:rPr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tbl>
      <w:tblPr>
        <w:tblW w:w="149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916"/>
      </w:tblGrid>
      <w:tr>
        <w:tblPrEx>
          <w:shd w:val="clear" w:color="auto" w:fill="d0ddef"/>
        </w:tblPrEx>
        <w:trPr>
          <w:trHeight w:val="2524" w:hRule="atLeast"/>
        </w:trPr>
        <w:tc>
          <w:tcPr>
            <w:tcW w:type="dxa" w:w="14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What happens next: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   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We won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t tell anyone what you have said to us unless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you want us to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it involves danger to you or other people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the laws say we need to</w:t>
            </w: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842" w:hRule="atLeast"/>
        </w:trPr>
        <w:tc>
          <w:tcPr>
            <w:tcW w:type="dxa" w:w="14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Advocacy for All is an Independent Advocacy Organisation                   Charity No: 1068455                      Company No: 3407428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</w:pPr>
      <w: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3269844</wp:posOffset>
            </wp:positionH>
            <wp:positionV relativeFrom="line">
              <wp:posOffset>689965</wp:posOffset>
            </wp:positionV>
            <wp:extent cx="722631" cy="270510"/>
            <wp:effectExtent l="0" t="0" r="0" b="0"/>
            <wp:wrapNone/>
            <wp:docPr id="1073741825" name="officeArt object" descr="cid:image001.jpg@01D8D808.121FED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id:image001.jpg@01D8D808.121FEDD0" descr="cid:image001.jpg@01D8D808.121FEDD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1" cy="2705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2465121</wp:posOffset>
            </wp:positionH>
            <wp:positionV relativeFrom="line">
              <wp:posOffset>668807</wp:posOffset>
            </wp:positionV>
            <wp:extent cx="614045" cy="270662"/>
            <wp:effectExtent l="0" t="0" r="0" b="0"/>
            <wp:wrapNone/>
            <wp:docPr id="1073741826" name="officeArt object" descr="CHAS: The UK's No. 1 Contractor Health &amp; Safety Assessment Sche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HAS: The UK's No. 1 Contractor Health &amp; Safety Assessment Scheme" descr="CHAS: The UK's No. 1 Contractor Health &amp; Safety Assessment Schem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2706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1763217</wp:posOffset>
            </wp:positionH>
            <wp:positionV relativeFrom="line">
              <wp:posOffset>591719</wp:posOffset>
            </wp:positionV>
            <wp:extent cx="467995" cy="467995"/>
            <wp:effectExtent l="0" t="0" r="0" b="0"/>
            <wp:wrapNone/>
            <wp:docPr id="1073741827" name="officeArt object" descr="C:\Users\shirley.wadeson\Desktop\Advocacy for All logo_1_Hi-res (RGB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shirley.wadeson\Desktop\Advocacy for All logo_1_Hi-res (RGB).jpg" descr="C:\Users\shirley.wadeson\Desktop\Advocacy for All logo_1_Hi-res (RGB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1038378</wp:posOffset>
            </wp:positionH>
            <wp:positionV relativeFrom="line">
              <wp:posOffset>574243</wp:posOffset>
            </wp:positionV>
            <wp:extent cx="614477" cy="519712"/>
            <wp:effectExtent l="0" t="0" r="0" b="0"/>
            <wp:wrapNone/>
            <wp:docPr id="1073741828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3" descr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77" cy="5197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102412</wp:posOffset>
            </wp:positionH>
            <wp:positionV relativeFrom="line">
              <wp:posOffset>668173</wp:posOffset>
            </wp:positionV>
            <wp:extent cx="672999" cy="326746"/>
            <wp:effectExtent l="0" t="0" r="0" b="0"/>
            <wp:wrapNone/>
            <wp:docPr id="1073741829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2" descr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99" cy="326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rtl w:val="0"/>
        </w:rPr>
        <w:t xml:space="preserve">                                                                                                                                                                                  </w:t>
      </w:r>
    </w:p>
    <w:sectPr>
      <w:headerReference w:type="default" r:id="rId9"/>
      <w:footerReference w:type="default" r:id="rId10"/>
      <w:pgSz w:w="16840" w:h="11900" w:orient="landscape"/>
      <w:pgMar w:top="284" w:right="1440" w:bottom="142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  <w:lang w:val="en-US"/>
      </w:rPr>
      <w:t xml:space="preserve">Page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PAGE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</w:r>
    <w:r>
      <w:rPr>
        <w:b w:val="1"/>
        <w:bCs w:val="1"/>
        <w:rtl w:val="0"/>
      </w:rPr>
      <w:fldChar w:fldCharType="end" w:fldLock="0"/>
    </w:r>
    <w:r>
      <w:rPr>
        <w:rtl w:val="0"/>
        <w:lang w:val="en-US"/>
      </w:rPr>
      <w:t xml:space="preserve"> of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NUMPAGES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</w:r>
    <w:r>
      <w:rPr>
        <w:b w:val="1"/>
        <w:bCs w:val="1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601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2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4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761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8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0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21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4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6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